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06DB166" w14:textId="77777777" w:rsidR="00B24092" w:rsidRDefault="00B24092" w:rsidP="00BA2D2C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52671D9" w14:textId="3051750A" w:rsidR="00FF3C58" w:rsidRPr="00767678" w:rsidRDefault="00767678" w:rsidP="007676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78">
        <w:rPr>
          <w:rFonts w:ascii="Times New Roman" w:hAnsi="Times New Roman" w:cs="Times New Roman"/>
          <w:b/>
          <w:sz w:val="28"/>
          <w:szCs w:val="28"/>
        </w:rPr>
        <w:t>Оформление прав на недвижимость в рамках «гаражной амнистии» в Адыгее</w:t>
      </w:r>
    </w:p>
    <w:p w14:paraId="45DD7C9E" w14:textId="77777777" w:rsidR="00767678" w:rsidRPr="00B24092" w:rsidRDefault="00767678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BF272C" w14:textId="355B3EFC" w:rsidR="00B24092" w:rsidRPr="00B24092" w:rsidRDefault="00FF3C58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Адыгеи п</w:t>
      </w:r>
      <w:r w:rsidR="00B24092" w:rsidRPr="00B24092">
        <w:rPr>
          <w:rFonts w:ascii="Times New Roman" w:hAnsi="Times New Roman" w:cs="Times New Roman"/>
          <w:sz w:val="28"/>
          <w:szCs w:val="28"/>
        </w:rPr>
        <w:t>ро</w:t>
      </w:r>
      <w:r w:rsidR="00004D3C">
        <w:rPr>
          <w:rFonts w:ascii="Times New Roman" w:hAnsi="Times New Roman" w:cs="Times New Roman"/>
          <w:sz w:val="28"/>
          <w:szCs w:val="28"/>
        </w:rPr>
        <w:t>должается реализация закона о «г</w:t>
      </w:r>
      <w:r w:rsidR="00B24092" w:rsidRPr="00B24092">
        <w:rPr>
          <w:rFonts w:ascii="Times New Roman" w:hAnsi="Times New Roman" w:cs="Times New Roman"/>
          <w:sz w:val="28"/>
          <w:szCs w:val="28"/>
        </w:rPr>
        <w:t>аражной амнистии», в соответствии с которым граждане бесплатно могут получить в собственность государственные и муниципальные земельные участки, на которых находятся их гаражи.</w:t>
      </w:r>
    </w:p>
    <w:p w14:paraId="294ECDE7" w14:textId="77777777" w:rsidR="00B24092" w:rsidRPr="00B24092" w:rsidRDefault="00B24092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C2612C" w14:textId="7CB5949C" w:rsidR="00004D3C" w:rsidRDefault="00004D3C" w:rsidP="009125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D3C">
        <w:rPr>
          <w:rFonts w:ascii="Times New Roman" w:hAnsi="Times New Roman" w:cs="Times New Roman"/>
          <w:sz w:val="28"/>
          <w:szCs w:val="28"/>
        </w:rPr>
        <w:t xml:space="preserve">По состоянию на 29.12.2023 Управлением </w:t>
      </w:r>
      <w:proofErr w:type="spellStart"/>
      <w:r w:rsidRPr="00004D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4D3C">
        <w:rPr>
          <w:rFonts w:ascii="Times New Roman" w:hAnsi="Times New Roman" w:cs="Times New Roman"/>
          <w:sz w:val="28"/>
          <w:szCs w:val="28"/>
        </w:rPr>
        <w:t xml:space="preserve"> по Республике Адыгея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D3C">
        <w:rPr>
          <w:rFonts w:ascii="Times New Roman" w:hAnsi="Times New Roman" w:cs="Times New Roman"/>
          <w:sz w:val="28"/>
          <w:szCs w:val="28"/>
        </w:rPr>
        <w:t xml:space="preserve"> проведены учетно-регистрационные действия в отношении </w:t>
      </w:r>
      <w:r w:rsidR="009125A6" w:rsidRPr="00004D3C">
        <w:rPr>
          <w:rFonts w:ascii="Times New Roman" w:hAnsi="Times New Roman" w:cs="Times New Roman"/>
          <w:sz w:val="28"/>
          <w:szCs w:val="28"/>
        </w:rPr>
        <w:t xml:space="preserve">90 земельных участков под гаражами общей площадью 2433 </w:t>
      </w:r>
      <w:proofErr w:type="spellStart"/>
      <w:r w:rsidR="009125A6" w:rsidRPr="00004D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25A6" w:rsidRPr="00004D3C">
        <w:rPr>
          <w:rFonts w:ascii="Times New Roman" w:hAnsi="Times New Roman" w:cs="Times New Roman"/>
          <w:sz w:val="28"/>
          <w:szCs w:val="28"/>
        </w:rPr>
        <w:t>. и 171 объект</w:t>
      </w:r>
      <w:r w:rsidR="009125A6">
        <w:rPr>
          <w:rFonts w:ascii="Times New Roman" w:hAnsi="Times New Roman" w:cs="Times New Roman"/>
          <w:sz w:val="28"/>
          <w:szCs w:val="28"/>
        </w:rPr>
        <w:t>а</w:t>
      </w:r>
      <w:r w:rsidR="009125A6" w:rsidRPr="00004D3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125A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125A6" w:rsidRPr="00004D3C">
        <w:rPr>
          <w:rFonts w:ascii="Times New Roman" w:hAnsi="Times New Roman" w:cs="Times New Roman"/>
          <w:sz w:val="28"/>
          <w:szCs w:val="28"/>
        </w:rPr>
        <w:t>подпадаю</w:t>
      </w:r>
      <w:r w:rsidR="009125A6">
        <w:rPr>
          <w:rFonts w:ascii="Times New Roman" w:hAnsi="Times New Roman" w:cs="Times New Roman"/>
          <w:sz w:val="28"/>
          <w:szCs w:val="28"/>
        </w:rPr>
        <w:t>т</w:t>
      </w:r>
      <w:r w:rsidR="009125A6" w:rsidRPr="00004D3C">
        <w:rPr>
          <w:rFonts w:ascii="Times New Roman" w:hAnsi="Times New Roman" w:cs="Times New Roman"/>
          <w:sz w:val="28"/>
          <w:szCs w:val="28"/>
        </w:rPr>
        <w:t xml:space="preserve"> под действие закона </w:t>
      </w:r>
      <w:r w:rsidR="009125A6">
        <w:rPr>
          <w:rFonts w:ascii="Times New Roman" w:hAnsi="Times New Roman" w:cs="Times New Roman"/>
          <w:sz w:val="28"/>
          <w:szCs w:val="28"/>
        </w:rPr>
        <w:t>о «гаражной амнистии»</w:t>
      </w:r>
      <w:r w:rsidR="009125A6">
        <w:rPr>
          <w:rFonts w:ascii="Times New Roman" w:hAnsi="Times New Roman" w:cs="Times New Roman"/>
          <w:sz w:val="28"/>
          <w:szCs w:val="28"/>
        </w:rPr>
        <w:t>.</w:t>
      </w:r>
    </w:p>
    <w:p w14:paraId="331593A5" w14:textId="77777777" w:rsidR="00004D3C" w:rsidRDefault="00004D3C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1F22C52" w14:textId="446B0FF4" w:rsidR="00B24092" w:rsidRPr="00B24092" w:rsidRDefault="00B24092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40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F08C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B2409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B240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24092">
        <w:rPr>
          <w:rFonts w:ascii="Times New Roman" w:hAnsi="Times New Roman" w:cs="Times New Roman"/>
          <w:sz w:val="28"/>
          <w:szCs w:val="28"/>
        </w:rPr>
        <w:t xml:space="preserve"> </w:t>
      </w:r>
      <w:r w:rsidR="00EF08C4" w:rsidRPr="00767678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B24092">
        <w:rPr>
          <w:rFonts w:ascii="Times New Roman" w:hAnsi="Times New Roman" w:cs="Times New Roman"/>
          <w:sz w:val="28"/>
          <w:szCs w:val="28"/>
        </w:rPr>
        <w:t>:</w:t>
      </w:r>
    </w:p>
    <w:p w14:paraId="429AE70F" w14:textId="77777777" w:rsidR="00B24092" w:rsidRPr="00B24092" w:rsidRDefault="00B24092" w:rsidP="00B240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438F2E" w14:textId="0929B6B3" w:rsidR="00043EBA" w:rsidRPr="00043EBA" w:rsidRDefault="00767678" w:rsidP="00043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BA">
        <w:rPr>
          <w:rFonts w:ascii="Times New Roman" w:hAnsi="Times New Roman" w:cs="Times New Roman"/>
          <w:sz w:val="28"/>
          <w:szCs w:val="28"/>
        </w:rPr>
        <w:t>«</w:t>
      </w:r>
      <w:r w:rsidR="00043EBA" w:rsidRPr="00767678">
        <w:rPr>
          <w:rFonts w:ascii="Times New Roman" w:hAnsi="Times New Roman" w:cs="Times New Roman"/>
          <w:i/>
          <w:sz w:val="28"/>
          <w:szCs w:val="28"/>
        </w:rPr>
        <w:t>Гаражная амнистия», которая начала действовать с 1 сентября 2021 года, призвана помочь в оформлении прав на гаражи и земельные участки</w:t>
      </w:r>
      <w:r w:rsidR="00043EBA" w:rsidRPr="00767678">
        <w:rPr>
          <w:i/>
        </w:rPr>
        <w:t xml:space="preserve"> </w:t>
      </w:r>
      <w:r w:rsidR="00043EBA" w:rsidRPr="00767678">
        <w:rPr>
          <w:rFonts w:ascii="Times New Roman" w:hAnsi="Times New Roman" w:cs="Times New Roman"/>
          <w:i/>
          <w:sz w:val="28"/>
          <w:szCs w:val="28"/>
        </w:rPr>
        <w:t xml:space="preserve">без обращения в суд, без лишних затрат материальных средств и времени при непосредственном участии органов государственной власти и местного самоуправления, что позволит гражданам </w:t>
      </w:r>
      <w:r w:rsidR="00415A1F" w:rsidRPr="00415A1F">
        <w:rPr>
          <w:rFonts w:ascii="Times New Roman" w:hAnsi="Times New Roman" w:cs="Times New Roman"/>
          <w:i/>
          <w:sz w:val="28"/>
          <w:szCs w:val="28"/>
        </w:rPr>
        <w:t>беспрепятственно распоряжаться своим имуществом</w:t>
      </w:r>
      <w:r w:rsidR="00043EBA" w:rsidRPr="00B24092">
        <w:rPr>
          <w:rFonts w:ascii="Times New Roman" w:hAnsi="Times New Roman" w:cs="Times New Roman"/>
          <w:sz w:val="28"/>
          <w:szCs w:val="28"/>
        </w:rPr>
        <w:t>».</w:t>
      </w:r>
    </w:p>
    <w:p w14:paraId="152A09E6" w14:textId="2F28887B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ED12998" w14:textId="373705AD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напомнить, что под </w:t>
      </w:r>
      <w:r w:rsidRPr="00AC304A">
        <w:rPr>
          <w:rFonts w:ascii="Times New Roman" w:hAnsi="Times New Roman" w:cs="Times New Roman"/>
          <w:sz w:val="28"/>
          <w:szCs w:val="28"/>
        </w:rPr>
        <w:t xml:space="preserve">«гаражную амнистию»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304A">
        <w:rPr>
          <w:rFonts w:ascii="Times New Roman" w:hAnsi="Times New Roman" w:cs="Times New Roman"/>
          <w:sz w:val="28"/>
          <w:szCs w:val="28"/>
        </w:rPr>
        <w:t>е подпадают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</w:t>
      </w:r>
      <w:r w:rsidR="00415A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304A">
        <w:rPr>
          <w:rFonts w:ascii="Times New Roman" w:hAnsi="Times New Roman" w:cs="Times New Roman"/>
          <w:sz w:val="28"/>
          <w:szCs w:val="28"/>
        </w:rPr>
        <w:t>Ф</w:t>
      </w:r>
      <w:r w:rsidR="00415A1F">
        <w:rPr>
          <w:rFonts w:ascii="Times New Roman" w:hAnsi="Times New Roman" w:cs="Times New Roman"/>
          <w:sz w:val="28"/>
          <w:szCs w:val="28"/>
        </w:rPr>
        <w:t>едерации</w:t>
      </w:r>
      <w:r w:rsidRPr="00AC304A">
        <w:rPr>
          <w:rFonts w:ascii="Times New Roman" w:hAnsi="Times New Roman" w:cs="Times New Roman"/>
          <w:sz w:val="28"/>
          <w:szCs w:val="28"/>
        </w:rPr>
        <w:t>.</w:t>
      </w:r>
    </w:p>
    <w:p w14:paraId="793580A9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95C86F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Самовольное строительство — это то, что построено по своему усмотрению и желанию, без получения разрешений и согласований с властями и контролирующими строительными и земельными ведомствами.</w:t>
      </w:r>
    </w:p>
    <w:p w14:paraId="513719AC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9E0C309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 xml:space="preserve">Наиболее распространенные признаки </w:t>
      </w:r>
      <w:proofErr w:type="spellStart"/>
      <w:r w:rsidRPr="00AC304A">
        <w:rPr>
          <w:rFonts w:ascii="Times New Roman" w:hAnsi="Times New Roman" w:cs="Times New Roman"/>
          <w:sz w:val="28"/>
          <w:szCs w:val="28"/>
        </w:rPr>
        <w:t>самостроя</w:t>
      </w:r>
      <w:proofErr w:type="spellEnd"/>
      <w:r w:rsidRPr="00AC304A">
        <w:rPr>
          <w:rFonts w:ascii="Times New Roman" w:hAnsi="Times New Roman" w:cs="Times New Roman"/>
          <w:sz w:val="28"/>
          <w:szCs w:val="28"/>
        </w:rPr>
        <w:t>:</w:t>
      </w:r>
    </w:p>
    <w:p w14:paraId="4EA70B28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- не оформлено право на земельный участок;</w:t>
      </w:r>
    </w:p>
    <w:p w14:paraId="7963E408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- территория строительства имеет иные цели;</w:t>
      </w:r>
    </w:p>
    <w:p w14:paraId="082FF355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- отсутствуют разрешения соответствующих ведомств;</w:t>
      </w:r>
    </w:p>
    <w:p w14:paraId="3296B110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- не соблюдены нормы в сфере архитектуры и градостроительства;</w:t>
      </w:r>
    </w:p>
    <w:p w14:paraId="5A137A98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- присутствует риск для здоровья и жизни третьих лиц.</w:t>
      </w:r>
    </w:p>
    <w:p w14:paraId="3852F382" w14:textId="77777777" w:rsidR="00AC304A" w:rsidRPr="00AC304A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C6F0AD6" w14:textId="3417B7C6" w:rsidR="00B24092" w:rsidRPr="00B24092" w:rsidRDefault="00AC304A" w:rsidP="00AC30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04A">
        <w:rPr>
          <w:rFonts w:ascii="Times New Roman" w:hAnsi="Times New Roman" w:cs="Times New Roman"/>
          <w:sz w:val="28"/>
          <w:szCs w:val="28"/>
        </w:rPr>
        <w:t>Соответственно, при наличии одного или нескольких критериев, объект недвижимости может быть признан самовольной постройкой и будет подлежать приведению в соответствие либо сносу с использованием собственных финансовых ресурсов, а в случае причинения вреда окружающим может повлечь к привлечению к административной или уголовной ответственности либо возмещению убытков исходя из норм гражданского законодательства.</w:t>
      </w:r>
    </w:p>
    <w:sectPr w:rsidR="00B24092" w:rsidRPr="00B2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D3C"/>
    <w:rsid w:val="00033BD4"/>
    <w:rsid w:val="00043EBA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764D"/>
    <w:rsid w:val="001C2312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415A1F"/>
    <w:rsid w:val="004326D6"/>
    <w:rsid w:val="004369DC"/>
    <w:rsid w:val="00444B1F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67678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125A6"/>
    <w:rsid w:val="009313F1"/>
    <w:rsid w:val="009544EF"/>
    <w:rsid w:val="009551EB"/>
    <w:rsid w:val="00990B18"/>
    <w:rsid w:val="00995DBA"/>
    <w:rsid w:val="009A3BBF"/>
    <w:rsid w:val="00A23BEF"/>
    <w:rsid w:val="00A36C70"/>
    <w:rsid w:val="00A371C1"/>
    <w:rsid w:val="00A87510"/>
    <w:rsid w:val="00AA357F"/>
    <w:rsid w:val="00AC304A"/>
    <w:rsid w:val="00AC53F4"/>
    <w:rsid w:val="00AF03CD"/>
    <w:rsid w:val="00AF72AE"/>
    <w:rsid w:val="00B05996"/>
    <w:rsid w:val="00B11065"/>
    <w:rsid w:val="00B1371F"/>
    <w:rsid w:val="00B14BC1"/>
    <w:rsid w:val="00B16F66"/>
    <w:rsid w:val="00B24092"/>
    <w:rsid w:val="00B3134C"/>
    <w:rsid w:val="00B3779B"/>
    <w:rsid w:val="00B4635C"/>
    <w:rsid w:val="00B470E7"/>
    <w:rsid w:val="00B61F54"/>
    <w:rsid w:val="00B63815"/>
    <w:rsid w:val="00B66234"/>
    <w:rsid w:val="00BA2D2C"/>
    <w:rsid w:val="00BA4C3D"/>
    <w:rsid w:val="00BB119A"/>
    <w:rsid w:val="00BC193E"/>
    <w:rsid w:val="00BD2A3D"/>
    <w:rsid w:val="00BD2D30"/>
    <w:rsid w:val="00BF32BE"/>
    <w:rsid w:val="00BF6662"/>
    <w:rsid w:val="00C03E02"/>
    <w:rsid w:val="00C06F3F"/>
    <w:rsid w:val="00C24313"/>
    <w:rsid w:val="00C61DF6"/>
    <w:rsid w:val="00C86715"/>
    <w:rsid w:val="00CB3098"/>
    <w:rsid w:val="00CB6773"/>
    <w:rsid w:val="00CC11AB"/>
    <w:rsid w:val="00D10BA5"/>
    <w:rsid w:val="00D11173"/>
    <w:rsid w:val="00D159AF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604DF"/>
    <w:rsid w:val="00E7006D"/>
    <w:rsid w:val="00E9072E"/>
    <w:rsid w:val="00E93FE4"/>
    <w:rsid w:val="00EB7E73"/>
    <w:rsid w:val="00EC490F"/>
    <w:rsid w:val="00ED215D"/>
    <w:rsid w:val="00EF0639"/>
    <w:rsid w:val="00EF08C4"/>
    <w:rsid w:val="00EF2A62"/>
    <w:rsid w:val="00EF2B1A"/>
    <w:rsid w:val="00F12CED"/>
    <w:rsid w:val="00F263DB"/>
    <w:rsid w:val="00F93AAB"/>
    <w:rsid w:val="00FA7D14"/>
    <w:rsid w:val="00FE7A2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2024-01-26T07:50:00Z</cp:lastPrinted>
  <dcterms:created xsi:type="dcterms:W3CDTF">2024-01-24T11:38:00Z</dcterms:created>
  <dcterms:modified xsi:type="dcterms:W3CDTF">2024-01-26T07:58:00Z</dcterms:modified>
</cp:coreProperties>
</file>